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B7C5" w14:textId="77777777" w:rsidR="00FE27F5" w:rsidRPr="00FE27F5" w:rsidRDefault="00FE27F5" w:rsidP="00FE27F5">
      <w:pPr>
        <w:spacing w:after="0"/>
      </w:pPr>
      <w:r w:rsidRPr="00FE27F5">
        <w:t>Лудомания: когда игра превращается в ловушку</w:t>
      </w:r>
    </w:p>
    <w:p w14:paraId="59F4F42E" w14:textId="77777777" w:rsidR="00FE27F5" w:rsidRPr="00FE27F5" w:rsidRDefault="00FE27F5" w:rsidP="00FE27F5">
      <w:pPr>
        <w:spacing w:after="0"/>
      </w:pPr>
      <w:r w:rsidRPr="00FE27F5">
        <w:t>Природа зависимости</w:t>
      </w:r>
    </w:p>
    <w:p w14:paraId="25486D0B" w14:textId="77777777" w:rsidR="00FE27F5" w:rsidRPr="00FE27F5" w:rsidRDefault="00FE27F5" w:rsidP="00FE27F5">
      <w:pPr>
        <w:spacing w:after="0"/>
      </w:pPr>
      <w:r w:rsidRPr="00FE27F5">
        <w:t>Лудомания — это патологическая страсть к азартным играм, официально признанная психическим расстройством, которое стоит в одном ряду с наркоманией и алкоголизмом. Механизм возникновения этой зависимости связан с нарушением работы дофаминовой системы мозга: выигрыш (или даже его ожидание) вызывает мощный выброс гормона удовольствия, заставляя человека снова и снова искать острых ощущений. Постепенно игра перестает быть развлечением и становится навязчивой идеей, вытесняя из жизни все остальное — учебу, семью, карьеру. Лудоман теряет способность мыслить рационально: он верит в "свою систему", ищет закономерности там, где их нет, и убежден, что вот-вот "отыграется", хотя статистика всегда работает против игрока.</w:t>
      </w:r>
      <w:r w:rsidRPr="00FE27F5">
        <w:rPr>
          <w:rFonts w:ascii="Arial" w:hAnsi="Arial" w:cs="Arial"/>
        </w:rPr>
        <w:t>​</w:t>
      </w:r>
    </w:p>
    <w:p w14:paraId="2320EF47" w14:textId="77777777" w:rsidR="00FE27F5" w:rsidRPr="00FE27F5" w:rsidRDefault="00FE27F5" w:rsidP="00FE27F5">
      <w:pPr>
        <w:spacing w:after="0"/>
      </w:pPr>
      <w:r w:rsidRPr="00FE27F5">
        <w:t>Скрытая угроза: признаки и симптомы</w:t>
      </w:r>
    </w:p>
    <w:p w14:paraId="41882CBE" w14:textId="77777777" w:rsidR="00FE27F5" w:rsidRPr="00FE27F5" w:rsidRDefault="00FE27F5" w:rsidP="00FE27F5">
      <w:pPr>
        <w:spacing w:after="0"/>
      </w:pPr>
      <w:r w:rsidRPr="00FE27F5">
        <w:t>В отличие от наркомании, лудомания долго остается незаметной для окружающих, так как не имеет явных физических признаков вроде следов уколов или запаха алкоголя. Однако поведение человека кардинально меняется.</w:t>
      </w:r>
      <w:r w:rsidRPr="00FE27F5">
        <w:rPr>
          <w:rFonts w:ascii="Arial" w:hAnsi="Arial" w:cs="Arial"/>
        </w:rPr>
        <w:t>​</w:t>
      </w:r>
    </w:p>
    <w:p w14:paraId="20294679" w14:textId="77777777" w:rsidR="00FE27F5" w:rsidRPr="00FE27F5" w:rsidRDefault="00FE27F5" w:rsidP="00FE27F5">
      <w:pPr>
        <w:spacing w:after="0"/>
      </w:pPr>
      <w:r w:rsidRPr="00FE27F5">
        <w:t>Тревожные сигналы, которые нельзя игнорировать:</w:t>
      </w:r>
    </w:p>
    <w:p w14:paraId="7E914DA3" w14:textId="77777777" w:rsidR="00FE27F5" w:rsidRPr="00FE27F5" w:rsidRDefault="00FE27F5" w:rsidP="00FE27F5">
      <w:pPr>
        <w:spacing w:after="0"/>
      </w:pPr>
      <w:r w:rsidRPr="00FE27F5">
        <w:t>Финансовая яма: Постоянная нехватка денег, исчезновение ценных вещей из дома или появление кредитов.</w:t>
      </w:r>
    </w:p>
    <w:p w14:paraId="1C8A62CC" w14:textId="77777777" w:rsidR="00FE27F5" w:rsidRPr="00FE27F5" w:rsidRDefault="00FE27F5" w:rsidP="00FE27F5">
      <w:pPr>
        <w:spacing w:after="0"/>
      </w:pPr>
      <w:r w:rsidRPr="00FE27F5">
        <w:t>Эмоциональные качели: Беспричинный подъем настроения сменяется глубокой депрессией и агрессией.</w:t>
      </w:r>
    </w:p>
    <w:p w14:paraId="1BAC3A88" w14:textId="77777777" w:rsidR="00FE27F5" w:rsidRPr="00FE27F5" w:rsidRDefault="00FE27F5" w:rsidP="00FE27F5">
      <w:pPr>
        <w:spacing w:after="0"/>
      </w:pPr>
      <w:r w:rsidRPr="00FE27F5">
        <w:t>Искажение реальности: Человек врет о том, где был, преуменьшает частоту игр и защищает свое увлечение.</w:t>
      </w:r>
      <w:r w:rsidRPr="00FE27F5">
        <w:rPr>
          <w:rFonts w:ascii="Arial" w:hAnsi="Arial" w:cs="Arial"/>
        </w:rPr>
        <w:t>​</w:t>
      </w:r>
    </w:p>
    <w:p w14:paraId="394E3126" w14:textId="77777777" w:rsidR="00FE27F5" w:rsidRPr="00FE27F5" w:rsidRDefault="00FE27F5" w:rsidP="00FE27F5">
      <w:pPr>
        <w:spacing w:after="0"/>
      </w:pPr>
      <w:r w:rsidRPr="00FE27F5">
        <w:t>История из жизни: Алексей, 23 года, начал со ставок на спорт "ради интереса". Сначала ему везло, он купил новый телефон и угощал друзей. Через полгода удача отвернулась, но остановиться он не смог. Чтобы "отыграться", взял микрозайм, потом еще один. В итоге, задолжав 2 миллиона рублей, он был вынужден продать квартиру родителей. "Я думал, что контролирую игру, а оказалось, что игра контролирует меня", — признался он позже на сеансе у психотерапевта.</w:t>
      </w:r>
    </w:p>
    <w:p w14:paraId="77329956" w14:textId="77777777" w:rsidR="00FE27F5" w:rsidRPr="00FE27F5" w:rsidRDefault="00FE27F5" w:rsidP="00FE27F5">
      <w:pPr>
        <w:spacing w:after="0"/>
      </w:pPr>
      <w:r w:rsidRPr="00FE27F5">
        <w:t>Последствия и выход из тупика</w:t>
      </w:r>
    </w:p>
    <w:p w14:paraId="6B3179CA" w14:textId="77777777" w:rsidR="00FE27F5" w:rsidRPr="00FE27F5" w:rsidRDefault="00FE27F5" w:rsidP="00FE27F5">
      <w:pPr>
        <w:spacing w:after="0"/>
      </w:pPr>
      <w:r w:rsidRPr="00FE27F5">
        <w:t>Если не остановить развитие зависимости, она проходит через стадии "выигрышей" и "проигрышей" к стадии полного разочарования. В этот момент жизнь игрока рушится: долги, разрушенные семьи, потеря репутации и работы. Психика истощается, появляются панические атаки и бессонница.</w:t>
      </w:r>
      <w:r w:rsidRPr="00FE27F5">
        <w:rPr>
          <w:rFonts w:ascii="Arial" w:hAnsi="Arial" w:cs="Arial"/>
        </w:rPr>
        <w:t>​</w:t>
      </w:r>
    </w:p>
    <w:p w14:paraId="1FAB40D6" w14:textId="5D9C9A5C" w:rsidR="001D66D9" w:rsidRPr="00FE27F5" w:rsidRDefault="00FE27F5" w:rsidP="00FE27F5">
      <w:pPr>
        <w:spacing w:after="0"/>
      </w:pPr>
      <w:r w:rsidRPr="00FE27F5">
        <w:t>Важно понимать, что лудомания — это болезнь, а не просто "плохое поведение". Лечение требует вмешательства специалистов, а поддержка близких должна быть жесткой, но любящей: никаких выплат долгов, только помощь в поиске врача и моральная опора.</w:t>
      </w:r>
    </w:p>
    <w:sectPr w:rsidR="001D66D9" w:rsidRPr="00FE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E"/>
    <w:rsid w:val="001D66D9"/>
    <w:rsid w:val="0030704B"/>
    <w:rsid w:val="00762AB9"/>
    <w:rsid w:val="00BD4AE7"/>
    <w:rsid w:val="00E22CBE"/>
    <w:rsid w:val="00ED233A"/>
    <w:rsid w:val="00FE27F5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FB394-2C63-4CB5-8F25-B65FB8C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C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C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C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C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7D6F-378D-44F4-BF7F-D30C64D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Юров</dc:creator>
  <cp:keywords/>
  <dc:description/>
  <cp:lastModifiedBy>Андрей Юров</cp:lastModifiedBy>
  <cp:revision>2</cp:revision>
  <dcterms:created xsi:type="dcterms:W3CDTF">2025-11-30T23:05:00Z</dcterms:created>
  <dcterms:modified xsi:type="dcterms:W3CDTF">2025-11-30T23:05:00Z</dcterms:modified>
</cp:coreProperties>
</file>